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17D9" w14:textId="5D2ED6B4" w:rsidR="00B62BB9" w:rsidRPr="0036524A" w:rsidRDefault="00B62BB9" w:rsidP="00737516">
      <w:pPr>
        <w:pStyle w:val="Title"/>
        <w:spacing w:after="120"/>
        <w:rPr>
          <w:b w:val="0"/>
          <w:bCs/>
          <w:szCs w:val="36"/>
        </w:rPr>
      </w:pPr>
      <w:r w:rsidRPr="0036524A">
        <w:rPr>
          <w:b w:val="0"/>
          <w:bCs/>
          <w:szCs w:val="36"/>
        </w:rPr>
        <w:t>Abstract Title</w:t>
      </w:r>
    </w:p>
    <w:p w14:paraId="29DF7F74" w14:textId="786460D7" w:rsidR="00B62BB9" w:rsidRPr="00737516" w:rsidRDefault="00B62BB9" w:rsidP="00737516">
      <w:pPr>
        <w:jc w:val="center"/>
        <w:rPr>
          <w:sz w:val="28"/>
          <w:szCs w:val="32"/>
        </w:rPr>
      </w:pPr>
      <w:r w:rsidRPr="00737516">
        <w:rPr>
          <w:sz w:val="28"/>
          <w:szCs w:val="32"/>
        </w:rPr>
        <w:t>Author One</w:t>
      </w:r>
      <w:r w:rsidRPr="00737516">
        <w:rPr>
          <w:sz w:val="28"/>
          <w:szCs w:val="32"/>
          <w:vertAlign w:val="superscript"/>
        </w:rPr>
        <w:t>1</w:t>
      </w:r>
      <w:r w:rsidRPr="00737516">
        <w:rPr>
          <w:sz w:val="28"/>
          <w:szCs w:val="32"/>
        </w:rPr>
        <w:t>, Author Two</w:t>
      </w:r>
      <w:r w:rsidRPr="00737516">
        <w:rPr>
          <w:sz w:val="28"/>
          <w:szCs w:val="32"/>
          <w:vertAlign w:val="superscript"/>
        </w:rPr>
        <w:t>2</w:t>
      </w:r>
    </w:p>
    <w:p w14:paraId="7E2951A4" w14:textId="1E3211B6" w:rsidR="00B62BB9" w:rsidRPr="0098000E" w:rsidRDefault="00B62BB9" w:rsidP="00737516">
      <w:pPr>
        <w:spacing w:after="0"/>
        <w:jc w:val="center"/>
      </w:pPr>
      <w:r w:rsidRPr="0098000E">
        <w:rPr>
          <w:vertAlign w:val="superscript"/>
        </w:rPr>
        <w:t>1</w:t>
      </w:r>
      <w:r w:rsidRPr="0098000E">
        <w:t xml:space="preserve"> A</w:t>
      </w:r>
      <w:r w:rsidRPr="0098000E">
        <w:rPr>
          <w:rFonts w:ascii="Cambria Math" w:hAnsi="Cambria Math" w:cs="Cambria Math"/>
        </w:rPr>
        <w:t>ﬀ</w:t>
      </w:r>
      <w:r w:rsidRPr="0098000E">
        <w:t>iliation One</w:t>
      </w:r>
    </w:p>
    <w:p w14:paraId="122DEBE1" w14:textId="34B4FBF1" w:rsidR="00B62BB9" w:rsidRPr="0098000E" w:rsidRDefault="00B62BB9" w:rsidP="00737516">
      <w:pPr>
        <w:spacing w:after="240"/>
        <w:jc w:val="center"/>
      </w:pPr>
      <w:r w:rsidRPr="0098000E">
        <w:rPr>
          <w:vertAlign w:val="superscript"/>
        </w:rPr>
        <w:t>2</w:t>
      </w:r>
      <w:r w:rsidRPr="0098000E">
        <w:t xml:space="preserve"> A</w:t>
      </w:r>
      <w:r w:rsidRPr="0098000E">
        <w:rPr>
          <w:rFonts w:ascii="Cambria Math" w:hAnsi="Cambria Math" w:cs="Cambria Math"/>
        </w:rPr>
        <w:t>ﬀ</w:t>
      </w:r>
      <w:r w:rsidRPr="0098000E">
        <w:t>iliation Two</w:t>
      </w:r>
    </w:p>
    <w:p w14:paraId="0184314A" w14:textId="527D0F5F" w:rsidR="00B62BB9" w:rsidRPr="004D365B" w:rsidRDefault="00B62BB9" w:rsidP="00737516">
      <w:pPr>
        <w:spacing w:before="120" w:after="240"/>
        <w:rPr>
          <w:color w:val="000000" w:themeColor="text1"/>
          <w:szCs w:val="22"/>
        </w:rPr>
      </w:pPr>
      <w:r w:rsidRPr="004D365B">
        <w:rPr>
          <w:b/>
          <w:bCs/>
          <w:color w:val="000000" w:themeColor="text1"/>
          <w:szCs w:val="22"/>
        </w:rPr>
        <w:t>Keywords:</w:t>
      </w:r>
      <w:r w:rsidRPr="004D365B">
        <w:rPr>
          <w:color w:val="000000" w:themeColor="text1"/>
          <w:szCs w:val="22"/>
        </w:rPr>
        <w:t xml:space="preserve"> Abstract, </w:t>
      </w:r>
      <w:r w:rsidR="00EF562E">
        <w:rPr>
          <w:color w:val="000000" w:themeColor="text1"/>
          <w:szCs w:val="22"/>
        </w:rPr>
        <w:t>HVDC</w:t>
      </w:r>
      <w:r w:rsidRPr="004D365B">
        <w:rPr>
          <w:color w:val="000000" w:themeColor="text1"/>
          <w:szCs w:val="22"/>
        </w:rPr>
        <w:t xml:space="preserve">, </w:t>
      </w:r>
      <w:r w:rsidR="00EF562E" w:rsidRPr="00EF562E">
        <w:rPr>
          <w:color w:val="000000" w:themeColor="text1"/>
          <w:szCs w:val="22"/>
        </w:rPr>
        <w:t>Colloquium</w:t>
      </w:r>
      <w:r w:rsidR="00EF562E">
        <w:rPr>
          <w:color w:val="000000" w:themeColor="text1"/>
          <w:szCs w:val="22"/>
        </w:rPr>
        <w:t>.</w:t>
      </w:r>
    </w:p>
    <w:p w14:paraId="61016A69" w14:textId="77777777" w:rsidR="00B62BB9" w:rsidRPr="00737516" w:rsidRDefault="00B62BB9" w:rsidP="00B43A53">
      <w:pPr>
        <w:pStyle w:val="Heading2"/>
      </w:pPr>
      <w:r w:rsidRPr="00737516">
        <w:t>Introduction and motivation</w:t>
      </w:r>
    </w:p>
    <w:p w14:paraId="32CAD27E" w14:textId="20AC39FF" w:rsidR="00B62BB9" w:rsidRPr="0098000E" w:rsidRDefault="00B62BB9" w:rsidP="00737516">
      <w:r w:rsidRPr="0098000E">
        <w:t xml:space="preserve">[1] Gallia est </w:t>
      </w:r>
      <w:r w:rsidRPr="00737516">
        <w:t>omnis</w:t>
      </w:r>
      <w:r w:rsidRPr="0098000E">
        <w:t xml:space="preserve"> divisa in partes tres, quarum unam incolunt Belgae, aliam Aquitani, tertiam qui ipsorum lingua Celtae, nostra Galli appellantur. Hi omnes lingua, institutis, legibus inter se differunt. Gallos ab Aquitanis Garumna flumen, a Belgis Matrona et Sequana dividit.</w:t>
      </w:r>
    </w:p>
    <w:p w14:paraId="773E30C1" w14:textId="61CEE9FA" w:rsidR="00B62BB9" w:rsidRPr="00737516" w:rsidRDefault="00B62BB9" w:rsidP="00476154">
      <w:pPr>
        <w:pStyle w:val="Heading2"/>
      </w:pPr>
      <w:r w:rsidRPr="00476154">
        <w:t>Contribution</w:t>
      </w:r>
    </w:p>
    <w:p w14:paraId="053A1C19" w14:textId="1F29E7C6" w:rsidR="00B62BB9" w:rsidRPr="0098000E" w:rsidRDefault="00B62BB9" w:rsidP="00737516">
      <w:proofErr w:type="spellStart"/>
      <w:r w:rsidRPr="0098000E">
        <w:t>Horum</w:t>
      </w:r>
      <w:proofErr w:type="spellEnd"/>
      <w:r w:rsidRPr="0098000E">
        <w:t xml:space="preserve"> omnium </w:t>
      </w:r>
      <w:proofErr w:type="spellStart"/>
      <w:r w:rsidRPr="0098000E">
        <w:t>fortissimi</w:t>
      </w:r>
      <w:proofErr w:type="spellEnd"/>
      <w:r w:rsidRPr="0098000E">
        <w:t xml:space="preserve"> sunt Belgae, propterea quod a cultu atque humanitate provinciae longissime absunt, minimeque ad eos mercatores saepe commeant atque ea quae ad effeminandos animos pertinent important, proximique sunt Germanis, qui trans Rhenum incolunt, quibuscum continenter bellum gerunt. Qua de causa Helvetii quoque reliquos Gallos virtute praecedunt, quod fere cotidianis proeliis cum Germanis contendunt, cum aut suis finibus eos prohibent aut ipsi in eorum finibus bellum gerunt.</w:t>
      </w:r>
    </w:p>
    <w:p w14:paraId="21548DED" w14:textId="77777777" w:rsidR="00B62BB9" w:rsidRPr="00737516" w:rsidRDefault="00B62BB9" w:rsidP="001D577A">
      <w:pPr>
        <w:pStyle w:val="Heading2"/>
      </w:pPr>
      <w:r w:rsidRPr="001D577A">
        <w:t>Methodology</w:t>
      </w:r>
    </w:p>
    <w:p w14:paraId="20637F62" w14:textId="21D04F3A" w:rsidR="00B62BB9" w:rsidRPr="0098000E" w:rsidRDefault="00B62BB9" w:rsidP="00737516">
      <w:proofErr w:type="spellStart"/>
      <w:r w:rsidRPr="0098000E">
        <w:t>Eorum</w:t>
      </w:r>
      <w:proofErr w:type="spellEnd"/>
      <w:r w:rsidRPr="0098000E">
        <w:t xml:space="preserve"> </w:t>
      </w:r>
      <w:proofErr w:type="spellStart"/>
      <w:r w:rsidRPr="0098000E">
        <w:t>una</w:t>
      </w:r>
      <w:proofErr w:type="spellEnd"/>
      <w:r w:rsidRPr="0098000E">
        <w:t xml:space="preserve"> pars, </w:t>
      </w:r>
      <w:proofErr w:type="spellStart"/>
      <w:r w:rsidRPr="0098000E">
        <w:t>quam</w:t>
      </w:r>
      <w:proofErr w:type="spellEnd"/>
      <w:r w:rsidRPr="0098000E">
        <w:t xml:space="preserve"> Gallos </w:t>
      </w:r>
      <w:proofErr w:type="spellStart"/>
      <w:r w:rsidRPr="0098000E">
        <w:t>obtinere</w:t>
      </w:r>
      <w:proofErr w:type="spellEnd"/>
      <w:r w:rsidRPr="0098000E">
        <w:t xml:space="preserve"> dictum est, initium capit a flumine Rhodano, continetur Garumna flumine, Oceano, finibus Belgarum, attingit etiam ab Sequanis et Helvetiis flumen Rhenum, vergit ad septentriones.</w:t>
      </w:r>
    </w:p>
    <w:p w14:paraId="241A8687" w14:textId="77777777" w:rsidR="00B62BB9" w:rsidRPr="00737516" w:rsidRDefault="00B62BB9" w:rsidP="00B43A53">
      <w:pPr>
        <w:pStyle w:val="Heading2"/>
      </w:pPr>
      <w:r w:rsidRPr="00B43A53">
        <w:t>Results</w:t>
      </w:r>
    </w:p>
    <w:p w14:paraId="1A32DD3E" w14:textId="46F03A66" w:rsidR="00B62BB9" w:rsidRPr="0098000E" w:rsidRDefault="00B62BB9" w:rsidP="00737516">
      <w:r w:rsidRPr="0098000E">
        <w:t xml:space="preserve">Belgae ab extremis </w:t>
      </w:r>
      <w:proofErr w:type="spellStart"/>
      <w:r w:rsidRPr="0098000E">
        <w:t>Galliae</w:t>
      </w:r>
      <w:proofErr w:type="spellEnd"/>
      <w:r w:rsidRPr="0098000E">
        <w:t xml:space="preserve"> </w:t>
      </w:r>
      <w:proofErr w:type="spellStart"/>
      <w:r w:rsidRPr="0098000E">
        <w:t>finibus</w:t>
      </w:r>
      <w:proofErr w:type="spellEnd"/>
      <w:r w:rsidRPr="0098000E">
        <w:t xml:space="preserve"> </w:t>
      </w:r>
      <w:proofErr w:type="spellStart"/>
      <w:r w:rsidRPr="0098000E">
        <w:t>oriuntur</w:t>
      </w:r>
      <w:proofErr w:type="spellEnd"/>
      <w:r w:rsidRPr="0098000E">
        <w:t>, pertinent ad inferiorem partem fluminis Rheni, spectant in septentrionem et orientem solem. Aquitania a Garumna flumine ad Pyrenaeos montes et eam partem Oceani quae est ad Hispaniam pertinet; spectat inter occasum solis et septentriones.</w:t>
      </w:r>
    </w:p>
    <w:p w14:paraId="2C5E56F6" w14:textId="587F494C" w:rsidR="00B62BB9" w:rsidRPr="00737516" w:rsidRDefault="00B62BB9" w:rsidP="00B43A53">
      <w:pPr>
        <w:pStyle w:val="Heading2"/>
      </w:pPr>
      <w:r w:rsidRPr="00B43A53">
        <w:t>References</w:t>
      </w:r>
    </w:p>
    <w:p w14:paraId="72F94E65" w14:textId="129D575A" w:rsidR="00686C35" w:rsidRPr="0098000E" w:rsidRDefault="00B62BB9" w:rsidP="00CB4928">
      <w:pPr>
        <w:rPr>
          <w:color w:val="000000" w:themeColor="text1"/>
        </w:rPr>
      </w:pPr>
      <w:r w:rsidRPr="0098000E">
        <w:rPr>
          <w:color w:val="000000" w:themeColor="text1"/>
        </w:rPr>
        <w:t xml:space="preserve">[1] </w:t>
      </w:r>
      <w:r w:rsidRPr="00737516">
        <w:rPr>
          <w:color w:val="000000" w:themeColor="text1"/>
        </w:rPr>
        <w:t xml:space="preserve">R. W. Hamming, “A stroke of genius: Striving for greatness in all you do,” </w:t>
      </w:r>
      <w:r w:rsidRPr="00737516">
        <w:rPr>
          <w:i/>
          <w:iCs/>
          <w:color w:val="000000" w:themeColor="text1"/>
        </w:rPr>
        <w:t>IEEE</w:t>
      </w:r>
      <w:r w:rsidR="00CB4928" w:rsidRPr="00737516">
        <w:rPr>
          <w:i/>
          <w:iCs/>
          <w:color w:val="000000" w:themeColor="text1"/>
        </w:rPr>
        <w:t xml:space="preserve"> </w:t>
      </w:r>
      <w:r w:rsidRPr="00737516">
        <w:rPr>
          <w:i/>
          <w:iCs/>
          <w:color w:val="000000" w:themeColor="text1"/>
        </w:rPr>
        <w:t>Potentials</w:t>
      </w:r>
      <w:r w:rsidRPr="00737516">
        <w:rPr>
          <w:color w:val="000000" w:themeColor="text1"/>
        </w:rPr>
        <w:t>, vol. 12, no. 3, pp. 37–40, Oct. 1993, issn: 0278-6648. [Online]. Available: https://gwern.net/doc/science/1993-hamming.pdf.</w:t>
      </w:r>
    </w:p>
    <w:sectPr w:rsidR="00686C35" w:rsidRPr="0098000E" w:rsidSect="00737516">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FF5A" w14:textId="77777777" w:rsidR="00455066" w:rsidRDefault="00455066" w:rsidP="0022011D">
      <w:r>
        <w:separator/>
      </w:r>
    </w:p>
  </w:endnote>
  <w:endnote w:type="continuationSeparator" w:id="0">
    <w:p w14:paraId="29BA4FE2" w14:textId="77777777" w:rsidR="00455066" w:rsidRDefault="00455066" w:rsidP="0022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1290" w14:textId="77777777" w:rsidR="00455066" w:rsidRDefault="00455066" w:rsidP="0022011D">
      <w:r>
        <w:separator/>
      </w:r>
    </w:p>
  </w:footnote>
  <w:footnote w:type="continuationSeparator" w:id="0">
    <w:p w14:paraId="45A69E8D" w14:textId="77777777" w:rsidR="00455066" w:rsidRDefault="00455066" w:rsidP="0022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9C3E" w14:textId="7963E805" w:rsidR="0022011D" w:rsidRDefault="0022011D">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B9"/>
    <w:rsid w:val="00037D90"/>
    <w:rsid w:val="001D577A"/>
    <w:rsid w:val="0022011D"/>
    <w:rsid w:val="002C20C4"/>
    <w:rsid w:val="002D2268"/>
    <w:rsid w:val="0036524A"/>
    <w:rsid w:val="00455066"/>
    <w:rsid w:val="00476154"/>
    <w:rsid w:val="004A49B0"/>
    <w:rsid w:val="004D365B"/>
    <w:rsid w:val="00686C35"/>
    <w:rsid w:val="00737516"/>
    <w:rsid w:val="007C067A"/>
    <w:rsid w:val="0087584D"/>
    <w:rsid w:val="009127EC"/>
    <w:rsid w:val="0098000E"/>
    <w:rsid w:val="009C55D4"/>
    <w:rsid w:val="00B43A53"/>
    <w:rsid w:val="00B62BB9"/>
    <w:rsid w:val="00C208A2"/>
    <w:rsid w:val="00C24297"/>
    <w:rsid w:val="00CB4928"/>
    <w:rsid w:val="00CE5989"/>
    <w:rsid w:val="00EF562E"/>
    <w:rsid w:val="00F3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66E042"/>
  <w15:chartTrackingRefBased/>
  <w15:docId w15:val="{A5F77910-FF00-AE47-9307-9827605E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16"/>
    <w:pPr>
      <w:spacing w:after="120"/>
      <w:jc w:val="both"/>
    </w:pPr>
    <w:rPr>
      <w:rFonts w:ascii="Times New Roman" w:hAnsi="Times New Roman"/>
      <w:sz w:val="22"/>
    </w:rPr>
  </w:style>
  <w:style w:type="paragraph" w:styleId="Heading1">
    <w:name w:val="heading 1"/>
    <w:basedOn w:val="Normal"/>
    <w:next w:val="Normal"/>
    <w:link w:val="Heading1Char"/>
    <w:uiPriority w:val="9"/>
    <w:qFormat/>
    <w:rsid w:val="004D365B"/>
    <w:pPr>
      <w:keepNext/>
      <w:keepLines/>
      <w:spacing w:before="360" w:after="8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476154"/>
    <w:pPr>
      <w:keepNext/>
      <w:keepLines/>
      <w:spacing w:before="24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98000E"/>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B62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B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B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B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B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5B"/>
    <w:rPr>
      <w:rFonts w:ascii="Calibri" w:eastAsiaTheme="majorEastAsia" w:hAnsi="Calibri" w:cstheme="majorBidi"/>
      <w:color w:val="000000" w:themeColor="text1"/>
      <w:sz w:val="40"/>
      <w:szCs w:val="40"/>
    </w:rPr>
  </w:style>
  <w:style w:type="character" w:customStyle="1" w:styleId="Heading2Char">
    <w:name w:val="Heading 2 Char"/>
    <w:basedOn w:val="DefaultParagraphFont"/>
    <w:link w:val="Heading2"/>
    <w:uiPriority w:val="9"/>
    <w:rsid w:val="00476154"/>
    <w:rPr>
      <w:rFonts w:ascii="Times New Roman" w:eastAsiaTheme="majorEastAsia" w:hAnsi="Times New Roman" w:cstheme="majorBidi"/>
      <w:b/>
      <w:color w:val="000000" w:themeColor="text1"/>
      <w:sz w:val="22"/>
      <w:szCs w:val="32"/>
    </w:rPr>
  </w:style>
  <w:style w:type="character" w:customStyle="1" w:styleId="Heading3Char">
    <w:name w:val="Heading 3 Char"/>
    <w:basedOn w:val="DefaultParagraphFont"/>
    <w:link w:val="Heading3"/>
    <w:uiPriority w:val="9"/>
    <w:semiHidden/>
    <w:rsid w:val="0098000E"/>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B62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B9"/>
    <w:rPr>
      <w:rFonts w:eastAsiaTheme="majorEastAsia" w:cstheme="majorBidi"/>
      <w:color w:val="272727" w:themeColor="text1" w:themeTint="D8"/>
    </w:rPr>
  </w:style>
  <w:style w:type="paragraph" w:styleId="Title">
    <w:name w:val="Title"/>
    <w:basedOn w:val="Normal"/>
    <w:next w:val="Normal"/>
    <w:link w:val="TitleChar"/>
    <w:uiPriority w:val="10"/>
    <w:qFormat/>
    <w:rsid w:val="00737516"/>
    <w:pPr>
      <w:spacing w:after="8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737516"/>
    <w:rPr>
      <w:rFonts w:ascii="Times New Roman" w:eastAsiaTheme="majorEastAsia" w:hAnsi="Times New Roman" w:cstheme="majorBidi"/>
      <w:b/>
      <w:spacing w:val="-10"/>
      <w:kern w:val="28"/>
      <w:sz w:val="36"/>
      <w:szCs w:val="56"/>
    </w:rPr>
  </w:style>
  <w:style w:type="paragraph" w:styleId="Subtitle">
    <w:name w:val="Subtitle"/>
    <w:basedOn w:val="Normal"/>
    <w:next w:val="Normal"/>
    <w:link w:val="SubtitleChar"/>
    <w:uiPriority w:val="11"/>
    <w:qFormat/>
    <w:rsid w:val="00B62B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BB9"/>
    <w:rPr>
      <w:i/>
      <w:iCs/>
      <w:color w:val="404040" w:themeColor="text1" w:themeTint="BF"/>
    </w:rPr>
  </w:style>
  <w:style w:type="paragraph" w:styleId="ListParagraph">
    <w:name w:val="List Paragraph"/>
    <w:basedOn w:val="Normal"/>
    <w:uiPriority w:val="34"/>
    <w:qFormat/>
    <w:rsid w:val="00B62BB9"/>
    <w:pPr>
      <w:ind w:left="720"/>
      <w:contextualSpacing/>
    </w:pPr>
  </w:style>
  <w:style w:type="character" w:styleId="IntenseEmphasis">
    <w:name w:val="Intense Emphasis"/>
    <w:basedOn w:val="DefaultParagraphFont"/>
    <w:uiPriority w:val="21"/>
    <w:qFormat/>
    <w:rsid w:val="00B62BB9"/>
    <w:rPr>
      <w:i/>
      <w:iCs/>
      <w:color w:val="0F4761" w:themeColor="accent1" w:themeShade="BF"/>
    </w:rPr>
  </w:style>
  <w:style w:type="paragraph" w:styleId="IntenseQuote">
    <w:name w:val="Intense Quote"/>
    <w:basedOn w:val="Normal"/>
    <w:next w:val="Normal"/>
    <w:link w:val="IntenseQuoteChar"/>
    <w:uiPriority w:val="30"/>
    <w:qFormat/>
    <w:rsid w:val="00B62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BB9"/>
    <w:rPr>
      <w:i/>
      <w:iCs/>
      <w:color w:val="0F4761" w:themeColor="accent1" w:themeShade="BF"/>
    </w:rPr>
  </w:style>
  <w:style w:type="character" w:styleId="IntenseReference">
    <w:name w:val="Intense Reference"/>
    <w:basedOn w:val="DefaultParagraphFont"/>
    <w:uiPriority w:val="32"/>
    <w:qFormat/>
    <w:rsid w:val="00B62BB9"/>
    <w:rPr>
      <w:b/>
      <w:bCs/>
      <w:smallCaps/>
      <w:color w:val="0F4761" w:themeColor="accent1" w:themeShade="BF"/>
      <w:spacing w:val="5"/>
    </w:rPr>
  </w:style>
  <w:style w:type="paragraph" w:styleId="Header">
    <w:name w:val="header"/>
    <w:basedOn w:val="Normal"/>
    <w:link w:val="HeaderChar"/>
    <w:uiPriority w:val="99"/>
    <w:unhideWhenUsed/>
    <w:rsid w:val="0022011D"/>
    <w:pPr>
      <w:tabs>
        <w:tab w:val="center" w:pos="4513"/>
        <w:tab w:val="right" w:pos="9026"/>
      </w:tabs>
    </w:pPr>
  </w:style>
  <w:style w:type="character" w:customStyle="1" w:styleId="HeaderChar">
    <w:name w:val="Header Char"/>
    <w:basedOn w:val="DefaultParagraphFont"/>
    <w:link w:val="Header"/>
    <w:uiPriority w:val="99"/>
    <w:rsid w:val="0022011D"/>
  </w:style>
  <w:style w:type="paragraph" w:styleId="Footer">
    <w:name w:val="footer"/>
    <w:basedOn w:val="Normal"/>
    <w:link w:val="FooterChar"/>
    <w:uiPriority w:val="99"/>
    <w:unhideWhenUsed/>
    <w:rsid w:val="0022011D"/>
    <w:pPr>
      <w:tabs>
        <w:tab w:val="center" w:pos="4513"/>
        <w:tab w:val="right" w:pos="9026"/>
      </w:tabs>
    </w:pPr>
  </w:style>
  <w:style w:type="character" w:customStyle="1" w:styleId="FooterChar">
    <w:name w:val="Footer Char"/>
    <w:basedOn w:val="DefaultParagraphFont"/>
    <w:link w:val="Footer"/>
    <w:uiPriority w:val="99"/>
    <w:rsid w:val="0022011D"/>
  </w:style>
  <w:style w:type="paragraph" w:styleId="NoSpacing">
    <w:name w:val="No Spacing"/>
    <w:uiPriority w:val="1"/>
    <w:qFormat/>
    <w:rsid w:val="004D365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b5232c-46e1-425a-bc7d-2e87afe12b0c" xsi:nil="true"/>
    <lcf76f155ced4ddcb4097134ff3c332f xmlns="8218dcd7-371a-4d01-b312-9b77bb7711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F8723CC00244980A7C74B94EFC1BC" ma:contentTypeVersion="14" ma:contentTypeDescription="Create a new document." ma:contentTypeScope="" ma:versionID="ddd90f607d0fc597788dbeaed5d35d24">
  <xsd:schema xmlns:xsd="http://www.w3.org/2001/XMLSchema" xmlns:xs="http://www.w3.org/2001/XMLSchema" xmlns:p="http://schemas.microsoft.com/office/2006/metadata/properties" xmlns:ns2="8218dcd7-371a-4d01-b312-9b77bb77119a" xmlns:ns3="1fb5232c-46e1-425a-bc7d-2e87afe12b0c" targetNamespace="http://schemas.microsoft.com/office/2006/metadata/properties" ma:root="true" ma:fieldsID="a9a85e2cde3d734155d2071ffd017907" ns2:_="" ns3:_="">
    <xsd:import namespace="8218dcd7-371a-4d01-b312-9b77bb77119a"/>
    <xsd:import namespace="1fb5232c-46e1-425a-bc7d-2e87afe12b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8dcd7-371a-4d01-b312-9b77bb771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6fc0cd-01fe-45a4-a6f7-42bcc5426b5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5232c-46e1-425a-bc7d-2e87afe12b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f51594-ed9e-46ea-a399-204c34ef34bb}" ma:internalName="TaxCatchAll" ma:showField="CatchAllData" ma:web="1fb5232c-46e1-425a-bc7d-2e87afe12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648A-1067-4F05-AF6F-9E7AB9AE8252}">
  <ds:schemaRefs>
    <ds:schemaRef ds:uri="http://schemas.microsoft.com/office/2006/metadata/properties"/>
    <ds:schemaRef ds:uri="http://schemas.microsoft.com/office/infopath/2007/PartnerControls"/>
    <ds:schemaRef ds:uri="1fb5232c-46e1-425a-bc7d-2e87afe12b0c"/>
    <ds:schemaRef ds:uri="8218dcd7-371a-4d01-b312-9b77bb77119a"/>
  </ds:schemaRefs>
</ds:datastoreItem>
</file>

<file path=customXml/itemProps2.xml><?xml version="1.0" encoding="utf-8"?>
<ds:datastoreItem xmlns:ds="http://schemas.openxmlformats.org/officeDocument/2006/customXml" ds:itemID="{C88AAC31-91A8-4C3A-925E-7F46CF9B9A30}">
  <ds:schemaRefs>
    <ds:schemaRef ds:uri="http://schemas.microsoft.com/sharepoint/v3/contenttype/forms"/>
  </ds:schemaRefs>
</ds:datastoreItem>
</file>

<file path=customXml/itemProps3.xml><?xml version="1.0" encoding="utf-8"?>
<ds:datastoreItem xmlns:ds="http://schemas.openxmlformats.org/officeDocument/2006/customXml" ds:itemID="{6059D514-FEC6-44EB-9BD7-DAAF9AD38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8dcd7-371a-4d01-b312-9b77bb77119a"/>
    <ds:schemaRef ds:uri="1fb5232c-46e1-425a-bc7d-2e87afe1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A24CD-DBE4-4046-8D29-80740E84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Bastianel</dc:creator>
  <cp:keywords/>
  <dc:description/>
  <cp:lastModifiedBy>Ehsan Kazemi Robati</cp:lastModifiedBy>
  <cp:revision>10</cp:revision>
  <dcterms:created xsi:type="dcterms:W3CDTF">2025-06-23T09:48:00Z</dcterms:created>
  <dcterms:modified xsi:type="dcterms:W3CDTF">2026-01-30T10:54:00Z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0x010100BC5F8723CC00244980A7C74B94EFC1BC</vt:lpwstr>
  </property>
  <property fmtid="{D5CDD505-2E9C-101B-9397-08002B2CF9AE}" pid="3" name="MediaServiceImageTags">
    <vt:lpwstr/>
  </property>
</Properties>
</file>